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AD7191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777EA" w:rsidRDefault="00CE1E56" w:rsidP="00CE1E56">
      <w:pPr>
        <w:jc w:val="center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CONSELHO ESTADUAL DO MEIO AMBIENTE – CONSEMA</w:t>
      </w:r>
    </w:p>
    <w:p w:rsidR="00CE1E56" w:rsidRDefault="00CE1E56" w:rsidP="00CE1E56">
      <w:pPr>
        <w:rPr>
          <w:rFonts w:asciiTheme="minorHAnsi" w:hAnsiTheme="minorHAnsi" w:cstheme="minorHAnsi"/>
          <w:b/>
        </w:rPr>
      </w:pPr>
    </w:p>
    <w:p w:rsidR="007B3579" w:rsidRPr="00B777EA" w:rsidRDefault="007B3579" w:rsidP="00CE1E56">
      <w:pPr>
        <w:rPr>
          <w:rFonts w:asciiTheme="minorHAnsi" w:hAnsiTheme="minorHAnsi" w:cstheme="minorHAnsi"/>
          <w:b/>
        </w:rPr>
      </w:pPr>
    </w:p>
    <w:p w:rsidR="00B777EA" w:rsidRPr="007B3579" w:rsidRDefault="007B3579" w:rsidP="00CE1E5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Processo n°</w:t>
      </w:r>
      <w:r w:rsidR="00B6023E" w:rsidRPr="007B3579">
        <w:rPr>
          <w:rFonts w:asciiTheme="minorHAnsi" w:hAnsiTheme="minorHAnsi" w:cstheme="minorHAnsi"/>
          <w:b/>
        </w:rPr>
        <w:t xml:space="preserve"> </w:t>
      </w:r>
      <w:r w:rsidRPr="007B3579">
        <w:rPr>
          <w:rFonts w:ascii="Calibri" w:hAnsi="Calibri" w:cs="Calibri"/>
          <w:b/>
          <w:szCs w:val="32"/>
        </w:rPr>
        <w:t>928881/2010.</w:t>
      </w:r>
    </w:p>
    <w:p w:rsidR="00E775CE" w:rsidRPr="007B3579" w:rsidRDefault="00CE1E56" w:rsidP="00CE1E56">
      <w:pPr>
        <w:jc w:val="both"/>
        <w:rPr>
          <w:rFonts w:asciiTheme="minorHAnsi" w:hAnsiTheme="minorHAnsi" w:cstheme="minorHAnsi"/>
          <w:b/>
        </w:rPr>
      </w:pPr>
      <w:r w:rsidRPr="007B3579">
        <w:rPr>
          <w:rFonts w:asciiTheme="minorHAnsi" w:hAnsiTheme="minorHAnsi" w:cstheme="minorHAnsi"/>
          <w:b/>
        </w:rPr>
        <w:t>Recorrente –</w:t>
      </w:r>
      <w:r w:rsidR="00E775CE" w:rsidRPr="007B3579">
        <w:rPr>
          <w:rFonts w:asciiTheme="minorHAnsi" w:hAnsiTheme="minorHAnsi" w:cstheme="minorHAnsi"/>
          <w:b/>
        </w:rPr>
        <w:t xml:space="preserve"> </w:t>
      </w:r>
      <w:r w:rsidR="007B3579" w:rsidRPr="007B3579">
        <w:rPr>
          <w:rFonts w:ascii="Calibri" w:hAnsi="Calibri" w:cs="Calibri"/>
          <w:b/>
          <w:szCs w:val="32"/>
        </w:rPr>
        <w:t>Sonia Mariza Silva da Nobrega.</w:t>
      </w:r>
    </w:p>
    <w:p w:rsidR="00E33B4F" w:rsidRPr="00F261C6" w:rsidRDefault="00EC2822" w:rsidP="00E33B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Auto de Infração n. </w:t>
      </w:r>
      <w:r w:rsidR="007B3579" w:rsidRPr="007B3579">
        <w:rPr>
          <w:rFonts w:ascii="Calibri" w:hAnsi="Calibri" w:cs="Calibri"/>
        </w:rPr>
        <w:t>107445, de 17/12/2010</w:t>
      </w:r>
      <w:r w:rsidR="007B3579">
        <w:rPr>
          <w:rFonts w:ascii="Calibri" w:hAnsi="Calibri" w:cs="Calibri"/>
        </w:rPr>
        <w:t>.</w:t>
      </w:r>
    </w:p>
    <w:p w:rsidR="007B3579" w:rsidRDefault="007B3579" w:rsidP="00CE1E56">
      <w:pPr>
        <w:jc w:val="both"/>
        <w:rPr>
          <w:rFonts w:ascii="Calibri" w:hAnsi="Calibri" w:cs="Calibri"/>
          <w:szCs w:val="32"/>
        </w:rPr>
      </w:pPr>
      <w:r w:rsidRPr="007B3579">
        <w:rPr>
          <w:rFonts w:ascii="Calibri" w:hAnsi="Calibri" w:cs="Calibri"/>
          <w:szCs w:val="32"/>
        </w:rPr>
        <w:t>Relator – Álvar</w:t>
      </w:r>
      <w:r>
        <w:rPr>
          <w:rFonts w:ascii="Calibri" w:hAnsi="Calibri" w:cs="Calibri"/>
          <w:szCs w:val="32"/>
        </w:rPr>
        <w:t>o Fernando Cícero Leite – FIEMT.</w:t>
      </w:r>
    </w:p>
    <w:p w:rsidR="007B3579" w:rsidRDefault="007B3579" w:rsidP="00CE1E56">
      <w:p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Advogados - </w:t>
      </w:r>
      <w:proofErr w:type="spellStart"/>
      <w:r w:rsidRPr="007B3579">
        <w:rPr>
          <w:rFonts w:ascii="Calibri" w:hAnsi="Calibri" w:cs="Calibri"/>
          <w:szCs w:val="32"/>
        </w:rPr>
        <w:t>Ayslan</w:t>
      </w:r>
      <w:proofErr w:type="spellEnd"/>
      <w:r w:rsidRPr="007B3579">
        <w:rPr>
          <w:rFonts w:ascii="Calibri" w:hAnsi="Calibri" w:cs="Calibri"/>
          <w:szCs w:val="32"/>
        </w:rPr>
        <w:t xml:space="preserve"> </w:t>
      </w:r>
      <w:r>
        <w:rPr>
          <w:rFonts w:ascii="Calibri" w:hAnsi="Calibri" w:cs="Calibri"/>
          <w:szCs w:val="32"/>
        </w:rPr>
        <w:t>Clayton Moraes – OAB/MT 8.377,</w:t>
      </w:r>
    </w:p>
    <w:p w:rsidR="007B3579" w:rsidRDefault="007B3579" w:rsidP="00CE1E56">
      <w:pPr>
        <w:jc w:val="both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                       </w:t>
      </w:r>
      <w:proofErr w:type="spellStart"/>
      <w:r w:rsidRPr="007B3579">
        <w:rPr>
          <w:rFonts w:ascii="Calibri" w:hAnsi="Calibri" w:cs="Calibri"/>
          <w:szCs w:val="32"/>
        </w:rPr>
        <w:t>Mariella</w:t>
      </w:r>
      <w:proofErr w:type="spellEnd"/>
      <w:r w:rsidRPr="007B3579">
        <w:rPr>
          <w:rFonts w:ascii="Calibri" w:hAnsi="Calibri" w:cs="Calibri"/>
          <w:szCs w:val="32"/>
        </w:rPr>
        <w:t xml:space="preserve"> F. </w:t>
      </w:r>
      <w:proofErr w:type="spellStart"/>
      <w:r w:rsidRPr="007B3579">
        <w:rPr>
          <w:rFonts w:ascii="Calibri" w:hAnsi="Calibri" w:cs="Calibri"/>
          <w:szCs w:val="32"/>
        </w:rPr>
        <w:t>Macarri</w:t>
      </w:r>
      <w:proofErr w:type="spellEnd"/>
      <w:r w:rsidRPr="007B3579">
        <w:rPr>
          <w:rFonts w:ascii="Calibri" w:hAnsi="Calibri" w:cs="Calibri"/>
          <w:szCs w:val="32"/>
        </w:rPr>
        <w:t xml:space="preserve"> de Camargo – OAB/MT 23.253.</w:t>
      </w:r>
    </w:p>
    <w:p w:rsidR="00B777EA" w:rsidRDefault="00CE1E56" w:rsidP="00CE1E56">
      <w:pPr>
        <w:jc w:val="both"/>
        <w:rPr>
          <w:rFonts w:asciiTheme="minorHAnsi" w:hAnsiTheme="minorHAnsi" w:cstheme="minorHAnsi"/>
        </w:rPr>
      </w:pPr>
      <w:r w:rsidRPr="00F261C6">
        <w:rPr>
          <w:rFonts w:asciiTheme="minorHAnsi" w:hAnsiTheme="minorHAnsi" w:cstheme="minorHAnsi"/>
        </w:rPr>
        <w:t>3ª Junta de Julgamento de Recursos.</w:t>
      </w:r>
    </w:p>
    <w:p w:rsidR="007B3579" w:rsidRDefault="007B3579" w:rsidP="00CE1E56">
      <w:pPr>
        <w:jc w:val="both"/>
        <w:rPr>
          <w:rFonts w:asciiTheme="minorHAnsi" w:hAnsiTheme="minorHAnsi" w:cstheme="minorHAnsi"/>
        </w:rPr>
      </w:pPr>
    </w:p>
    <w:p w:rsidR="001C6A44" w:rsidRPr="00B777EA" w:rsidRDefault="007B3579" w:rsidP="00B777E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442</w:t>
      </w:r>
      <w:r w:rsidR="00CE1E56" w:rsidRPr="00B777EA">
        <w:rPr>
          <w:rFonts w:asciiTheme="minorHAnsi" w:hAnsiTheme="minorHAnsi" w:cstheme="minorHAnsi"/>
          <w:b/>
        </w:rPr>
        <w:t>/2021</w:t>
      </w:r>
    </w:p>
    <w:p w:rsidR="00B777EA" w:rsidRPr="00EC2822" w:rsidRDefault="00B777EA" w:rsidP="00B777EA">
      <w:pPr>
        <w:jc w:val="center"/>
        <w:rPr>
          <w:rFonts w:asciiTheme="minorHAnsi" w:hAnsiTheme="minorHAnsi" w:cstheme="minorHAnsi"/>
          <w:b/>
        </w:rPr>
      </w:pPr>
    </w:p>
    <w:p w:rsidR="00EC2822" w:rsidRPr="007B3579" w:rsidRDefault="007B3579" w:rsidP="00EC2822">
      <w:pPr>
        <w:jc w:val="both"/>
        <w:rPr>
          <w:rFonts w:ascii="Calibri" w:hAnsi="Calibri" w:cs="Calibri"/>
        </w:rPr>
      </w:pPr>
      <w:r w:rsidRPr="007B3579">
        <w:rPr>
          <w:rFonts w:ascii="Calibri" w:hAnsi="Calibri" w:cs="Calibri"/>
        </w:rPr>
        <w:t>Auto de Infração n° 107445, de 17/12/2010. Auto de Inspeção n° 146695, de 17/12/2010. Relatório Técnico n° 185/10/DUD/JUÍNA/SEMA, de 17/12/2010. Por descumprimento do</w:t>
      </w:r>
      <w:r>
        <w:rPr>
          <w:rFonts w:ascii="Calibri" w:hAnsi="Calibri" w:cs="Calibri"/>
        </w:rPr>
        <w:t xml:space="preserve"> Termo de Embargo/Interdição n° </w:t>
      </w:r>
      <w:r w:rsidRPr="007B3579">
        <w:rPr>
          <w:rFonts w:ascii="Calibri" w:hAnsi="Calibri" w:cs="Calibri"/>
        </w:rPr>
        <w:t>122827 datado em 08/10/2009.</w:t>
      </w:r>
      <w:r>
        <w:rPr>
          <w:rFonts w:ascii="Calibri" w:hAnsi="Calibri" w:cs="Calibri"/>
        </w:rPr>
        <w:t xml:space="preserve"> </w:t>
      </w:r>
      <w:r w:rsidRPr="007B3579">
        <w:rPr>
          <w:rFonts w:ascii="Calibri" w:hAnsi="Calibri" w:cs="Calibri"/>
        </w:rPr>
        <w:t xml:space="preserve">Decisão Administrativa n° 2143/SPA/SEMA/2018, de 24/09/2018 pela homologação do Auto de Infração n. 107445, de 17/12/2010, arbitrando multa de R$ 70.000,00 (setenta mil reais), com fulcro no artigo 66 do Decreto Federal 6514/2008. Requer o recorrente que seja a multa aplicada no mínimo legal em virtude da existência de CAR E PRAD e por ocorrência das atenuantes previstas no artigo 104, I, II, III e IV do Código Florestal Estadual. Artigo 4° I, II e III e IV da Lei n° 3.179/99 e artigo 14, I, II, III e IV da Lei n° 9.605/1998 e inexistência de qualquer agravante, não havendo razão para que o mínimo legal previsto na infração administrativa seja transporto. </w:t>
      </w:r>
      <w:r w:rsidR="00EC2822" w:rsidRPr="007B3579">
        <w:rPr>
          <w:rFonts w:ascii="Calibri" w:hAnsi="Calibri" w:cs="Calibri"/>
        </w:rPr>
        <w:t>Recurso provido.</w:t>
      </w:r>
    </w:p>
    <w:p w:rsidR="00B777EA" w:rsidRPr="00EC2822" w:rsidRDefault="00B777EA" w:rsidP="00B777EA">
      <w:pPr>
        <w:jc w:val="both"/>
        <w:rPr>
          <w:rFonts w:ascii="Calibri" w:hAnsi="Calibri" w:cs="Calibri"/>
        </w:rPr>
      </w:pPr>
    </w:p>
    <w:p w:rsidR="00F261C6" w:rsidRPr="007B3579" w:rsidRDefault="00CE1E56" w:rsidP="00953472">
      <w:pPr>
        <w:jc w:val="both"/>
        <w:rPr>
          <w:rFonts w:ascii="Calibri" w:hAnsi="Calibri" w:cs="Calibri"/>
          <w:b/>
        </w:rPr>
      </w:pPr>
      <w:r w:rsidRPr="007B3579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E775CE" w:rsidRPr="007B3579">
        <w:rPr>
          <w:rFonts w:asciiTheme="minorHAnsi" w:hAnsiTheme="minorHAnsi" w:cstheme="minorHAnsi"/>
          <w:color w:val="000000"/>
        </w:rPr>
        <w:t xml:space="preserve">, </w:t>
      </w:r>
      <w:r w:rsidR="007B3579" w:rsidRPr="007B3579">
        <w:rPr>
          <w:rFonts w:ascii="Calibri" w:hAnsi="Calibri" w:cs="Calibri"/>
        </w:rPr>
        <w:t>por unanimidade, dar provimento ao recurso interposto pelo recorrente, acolhendo o voto da relatora,</w:t>
      </w:r>
      <w:r w:rsidR="007B3579" w:rsidRPr="007B3579">
        <w:rPr>
          <w:rFonts w:ascii="Calibri" w:hAnsi="Calibri" w:cs="Calibri"/>
          <w:b/>
        </w:rPr>
        <w:t xml:space="preserve"> </w:t>
      </w:r>
      <w:r w:rsidR="007B3579" w:rsidRPr="007B3579">
        <w:rPr>
          <w:rFonts w:ascii="Calibri" w:hAnsi="Calibri" w:cs="Calibri"/>
        </w:rPr>
        <w:t>pelo período da Decisão Interlocutória proferida em 25/04/2011, (fl. 56), até a data do Despacho proferido em 01/07/2016, (fl. 61) vislumbra o lapso temporal superior a 03 (três) anos, conforme prevê o art. 1°, §1° da Lei n° 9.873/99, c/c art. 21 do Decreto Federal n° 6.514/2008 c/c art. 3, §2° do Decreto Estadual n. 1986/2013. Decidiram pelo acolhimento do Recurso Administrativo aplicando a prescrição intercorrente 03 (três) anos nos moldes do art. 1°, §1 da Lei n° 9.873/99, c/</w:t>
      </w:r>
      <w:proofErr w:type="gramStart"/>
      <w:r w:rsidR="007B3579" w:rsidRPr="007B3579">
        <w:rPr>
          <w:rFonts w:ascii="Calibri" w:hAnsi="Calibri" w:cs="Calibri"/>
        </w:rPr>
        <w:t>c</w:t>
      </w:r>
      <w:proofErr w:type="gramEnd"/>
      <w:r w:rsidR="007B3579" w:rsidRPr="007B3579">
        <w:rPr>
          <w:rFonts w:ascii="Calibri" w:hAnsi="Calibri" w:cs="Calibri"/>
        </w:rPr>
        <w:t xml:space="preserve"> art. 21 do Decreto Federal n° 6.514/2008 c/c art. 3, §2° do Decreto Estadual n. 1986/2013.</w:t>
      </w:r>
    </w:p>
    <w:p w:rsidR="00CE1E56" w:rsidRPr="007B3579" w:rsidRDefault="00CE1E56" w:rsidP="00CE1E56">
      <w:pPr>
        <w:jc w:val="both"/>
        <w:rPr>
          <w:rFonts w:asciiTheme="minorHAnsi" w:hAnsiTheme="minorHAnsi" w:cstheme="minorHAnsi"/>
        </w:rPr>
      </w:pPr>
      <w:r w:rsidRPr="007B3579">
        <w:rPr>
          <w:rFonts w:asciiTheme="minorHAnsi" w:hAnsiTheme="minorHAnsi" w:cstheme="minorHAnsi"/>
        </w:rPr>
        <w:t>Presentes à votação os seguintes membros: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>Davi Maia Castelo Branco Ferreira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PGE.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 xml:space="preserve">Tony </w:t>
      </w:r>
      <w:proofErr w:type="spellStart"/>
      <w:r w:rsidRPr="00EC2822">
        <w:rPr>
          <w:rFonts w:asciiTheme="minorHAnsi" w:hAnsiTheme="minorHAnsi" w:cstheme="minorHAnsi"/>
          <w:b/>
        </w:rPr>
        <w:t>Hirota</w:t>
      </w:r>
      <w:proofErr w:type="spellEnd"/>
      <w:r w:rsidRPr="00EC2822">
        <w:rPr>
          <w:rFonts w:asciiTheme="minorHAnsi" w:hAnsiTheme="minorHAnsi" w:cstheme="minorHAnsi"/>
          <w:b/>
        </w:rPr>
        <w:t xml:space="preserve"> Tanaka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UNEMAT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 xml:space="preserve">Mariana </w:t>
      </w:r>
      <w:proofErr w:type="spellStart"/>
      <w:r w:rsidRPr="00EC2822">
        <w:rPr>
          <w:rFonts w:asciiTheme="minorHAnsi" w:hAnsiTheme="minorHAnsi" w:cstheme="minorHAnsi"/>
          <w:b/>
        </w:rPr>
        <w:t>Sasso</w:t>
      </w:r>
      <w:proofErr w:type="spellEnd"/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FIEMT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>Douglas Camargo Anunciação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 xml:space="preserve">Representante da OAB </w:t>
      </w:r>
    </w:p>
    <w:p w:rsidR="00F70C91" w:rsidRPr="00EC2822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EC2822">
        <w:rPr>
          <w:rFonts w:asciiTheme="minorHAnsi" w:hAnsiTheme="minorHAnsi" w:cstheme="minorHAnsi"/>
          <w:b/>
        </w:rPr>
        <w:t>Celissa</w:t>
      </w:r>
      <w:proofErr w:type="spellEnd"/>
      <w:r w:rsidRPr="00EC2822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 xml:space="preserve">Representante da IESCBAP  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>Juliana Machado Ribeiro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ADE</w:t>
      </w:r>
    </w:p>
    <w:p w:rsidR="00F70C91" w:rsidRPr="00EC2822" w:rsidRDefault="00F70C91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EC2822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EC2822" w:rsidRDefault="00F70C91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FÉ E VIDA</w:t>
      </w:r>
    </w:p>
    <w:p w:rsidR="00CE1E56" w:rsidRPr="00EC2822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Cuiabá, 14</w:t>
      </w:r>
      <w:r w:rsidR="00CE1E56" w:rsidRPr="00EC2822">
        <w:rPr>
          <w:rFonts w:asciiTheme="minorHAnsi" w:hAnsiTheme="minorHAnsi" w:cstheme="minorHAnsi"/>
        </w:rPr>
        <w:t xml:space="preserve"> de </w:t>
      </w:r>
      <w:r w:rsidRPr="00EC2822">
        <w:rPr>
          <w:rFonts w:asciiTheme="minorHAnsi" w:hAnsiTheme="minorHAnsi" w:cstheme="minorHAnsi"/>
        </w:rPr>
        <w:t xml:space="preserve">dezembro </w:t>
      </w:r>
      <w:r w:rsidR="00CE1E56" w:rsidRPr="00EC2822">
        <w:rPr>
          <w:rFonts w:asciiTheme="minorHAnsi" w:hAnsiTheme="minorHAnsi" w:cstheme="minorHAnsi"/>
        </w:rPr>
        <w:t>de 2021.</w:t>
      </w:r>
    </w:p>
    <w:p w:rsidR="00CE1E56" w:rsidRPr="00EC2822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EC2822" w:rsidRDefault="00F70C91" w:rsidP="00F70C91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>Davi Maia Castelo Branco Ferreira</w:t>
      </w:r>
    </w:p>
    <w:p w:rsidR="00CE1E56" w:rsidRPr="00EC2822" w:rsidRDefault="006F7994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bookmarkStart w:id="0" w:name="_GoBack"/>
      <w:bookmarkEnd w:id="0"/>
      <w:r w:rsidR="00CE1E56" w:rsidRPr="00EC2822">
        <w:rPr>
          <w:rFonts w:asciiTheme="minorHAnsi" w:hAnsiTheme="minorHAnsi" w:cstheme="minorHAnsi"/>
          <w:b/>
        </w:rPr>
        <w:t>Presidente da 3ª J.J.R.</w:t>
      </w:r>
    </w:p>
    <w:p w:rsidR="00805DB0" w:rsidRPr="00B777EA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B777E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6F7994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EE0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36CA-77D1-473B-B467-E247F3FF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2021-12-22T15:22:00Z</dcterms:created>
  <dcterms:modified xsi:type="dcterms:W3CDTF">2021-12-22T18:57:00Z</dcterms:modified>
</cp:coreProperties>
</file>